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0F" w:rsidRPr="00C82B17" w:rsidRDefault="00A5450F" w:rsidP="00A5450F">
      <w:pPr>
        <w:jc w:val="center"/>
        <w:rPr>
          <w:rStyle w:val="Zvraznn"/>
          <w:rFonts w:ascii="CG Omega" w:hAnsi="CG Omega"/>
          <w:i w:val="0"/>
          <w:iCs w:val="0"/>
          <w:sz w:val="16"/>
          <w:szCs w:val="16"/>
        </w:rPr>
      </w:pPr>
      <w:r w:rsidRPr="00C82B17">
        <w:rPr>
          <w:rStyle w:val="Zvraznn"/>
          <w:rFonts w:ascii="CG Omega" w:hAnsi="CG Omega"/>
          <w:b/>
          <w:sz w:val="72"/>
          <w:szCs w:val="72"/>
        </w:rPr>
        <w:t>OBEC LIBOŠOVICE A SDH LIBOŠOVICE POŘÁDAJÍ</w:t>
      </w:r>
    </w:p>
    <w:p w:rsidR="00A5450F" w:rsidRPr="00C82B17" w:rsidRDefault="00A5450F" w:rsidP="00A5450F">
      <w:pPr>
        <w:jc w:val="center"/>
        <w:rPr>
          <w:rStyle w:val="Zvraznn"/>
          <w:rFonts w:ascii="CG Omega" w:hAnsi="CG Omega"/>
          <w:b/>
          <w:sz w:val="18"/>
          <w:szCs w:val="18"/>
          <w:u w:val="single"/>
        </w:rPr>
      </w:pPr>
    </w:p>
    <w:p w:rsidR="00A5450F" w:rsidRPr="00C82B17" w:rsidRDefault="00A5450F" w:rsidP="00A5450F">
      <w:pPr>
        <w:jc w:val="center"/>
        <w:rPr>
          <w:rStyle w:val="Zvraznn"/>
          <w:rFonts w:ascii="CG Omega" w:hAnsi="CG Omega"/>
          <w:b/>
          <w:sz w:val="72"/>
          <w:szCs w:val="72"/>
        </w:rPr>
      </w:pPr>
      <w:r w:rsidRPr="00C82B17">
        <w:rPr>
          <w:rStyle w:val="Zvraznn"/>
          <w:rFonts w:ascii="CG Omega" w:hAnsi="CG Omega"/>
          <w:b/>
          <w:sz w:val="72"/>
          <w:szCs w:val="72"/>
        </w:rPr>
        <w:t xml:space="preserve">v sobotu dne </w:t>
      </w:r>
      <w:proofErr w:type="gramStart"/>
      <w:r w:rsidRPr="00C82B17">
        <w:rPr>
          <w:rStyle w:val="Zvraznn"/>
          <w:rFonts w:ascii="CG Omega" w:hAnsi="CG Omega"/>
          <w:b/>
          <w:sz w:val="72"/>
          <w:szCs w:val="72"/>
        </w:rPr>
        <w:t>30</w:t>
      </w:r>
      <w:r w:rsidRPr="00C82B17">
        <w:rPr>
          <w:rStyle w:val="Zvraznn"/>
          <w:rFonts w:ascii="CG Omega" w:hAnsi="CG Omega"/>
          <w:b/>
          <w:sz w:val="72"/>
          <w:szCs w:val="72"/>
        </w:rPr>
        <w:t>.</w:t>
      </w:r>
      <w:r w:rsidRPr="00C82B17">
        <w:rPr>
          <w:rStyle w:val="Zvraznn"/>
          <w:rFonts w:ascii="CG Omega" w:hAnsi="CG Omega"/>
          <w:b/>
          <w:sz w:val="72"/>
          <w:szCs w:val="72"/>
        </w:rPr>
        <w:t>srpna</w:t>
      </w:r>
      <w:proofErr w:type="gramEnd"/>
      <w:r w:rsidRPr="00C82B17">
        <w:rPr>
          <w:rStyle w:val="Zvraznn"/>
          <w:rFonts w:ascii="CG Omega" w:hAnsi="CG Omega"/>
          <w:b/>
          <w:sz w:val="72"/>
          <w:szCs w:val="72"/>
        </w:rPr>
        <w:t xml:space="preserve"> 202</w:t>
      </w:r>
      <w:r w:rsidRPr="00C82B17">
        <w:rPr>
          <w:rStyle w:val="Zvraznn"/>
          <w:rFonts w:ascii="CG Omega" w:hAnsi="CG Omega"/>
          <w:b/>
          <w:sz w:val="72"/>
          <w:szCs w:val="72"/>
        </w:rPr>
        <w:t>5</w:t>
      </w:r>
      <w:r w:rsidRPr="00C82B17">
        <w:rPr>
          <w:rStyle w:val="Zvraznn"/>
          <w:rFonts w:ascii="CG Omega" w:hAnsi="CG Omega"/>
          <w:b/>
          <w:sz w:val="72"/>
          <w:szCs w:val="72"/>
        </w:rPr>
        <w:t xml:space="preserve"> od 1</w:t>
      </w:r>
      <w:r w:rsidRPr="00C82B17">
        <w:rPr>
          <w:rStyle w:val="Zvraznn"/>
          <w:rFonts w:ascii="CG Omega" w:hAnsi="CG Omega"/>
          <w:b/>
          <w:sz w:val="72"/>
          <w:szCs w:val="72"/>
        </w:rPr>
        <w:t>4</w:t>
      </w:r>
      <w:r w:rsidRPr="00C82B17">
        <w:rPr>
          <w:rStyle w:val="Zvraznn"/>
          <w:rFonts w:ascii="CG Omega" w:hAnsi="CG Omega"/>
          <w:b/>
          <w:sz w:val="72"/>
          <w:szCs w:val="72"/>
        </w:rPr>
        <w:t>.00 hodin</w:t>
      </w:r>
    </w:p>
    <w:p w:rsidR="00A5450F" w:rsidRPr="00C82B17" w:rsidRDefault="00A5450F" w:rsidP="00A5450F">
      <w:pPr>
        <w:jc w:val="center"/>
        <w:rPr>
          <w:rStyle w:val="Zvraznn"/>
          <w:rFonts w:ascii="CG Omega" w:hAnsi="CG Omega"/>
          <w:b/>
          <w:sz w:val="16"/>
          <w:szCs w:val="16"/>
        </w:rPr>
      </w:pPr>
      <w:r w:rsidRPr="00C82B17">
        <w:rPr>
          <w:rStyle w:val="Zvraznn"/>
          <w:rFonts w:ascii="CG Omega" w:hAnsi="CG Omega"/>
          <w:b/>
          <w:sz w:val="72"/>
          <w:szCs w:val="72"/>
        </w:rPr>
        <w:t xml:space="preserve"> v areálu sportovního hřiště </w:t>
      </w:r>
    </w:p>
    <w:p w:rsidR="00A5450F" w:rsidRPr="007202A2" w:rsidRDefault="00A5450F" w:rsidP="00A5450F">
      <w:pPr>
        <w:jc w:val="center"/>
        <w:rPr>
          <w:rStyle w:val="Zvraznn"/>
          <w:b/>
          <w:sz w:val="16"/>
          <w:szCs w:val="16"/>
        </w:rPr>
      </w:pPr>
    </w:p>
    <w:p w:rsidR="00A5450F" w:rsidRPr="00C82B17" w:rsidRDefault="00A5450F" w:rsidP="00A5450F">
      <w:pPr>
        <w:ind w:left="-709" w:right="-597"/>
        <w:jc w:val="center"/>
        <w:rPr>
          <w:rStyle w:val="Zvraznn"/>
          <w:rFonts w:ascii="CG Omega" w:hAnsi="CG Omega"/>
          <w:b/>
          <w:color w:val="FF0000"/>
          <w:sz w:val="96"/>
          <w:szCs w:val="144"/>
        </w:rPr>
      </w:pPr>
      <w:r w:rsidRPr="00C82B17">
        <w:rPr>
          <w:rStyle w:val="Zvraznn"/>
          <w:rFonts w:ascii="CG Omega" w:hAnsi="CG Omega"/>
          <w:b/>
          <w:color w:val="FF0000"/>
          <w:sz w:val="96"/>
          <w:szCs w:val="144"/>
        </w:rPr>
        <w:t>ROZLOUČENÍ S PRÁZDNINAMI</w:t>
      </w:r>
    </w:p>
    <w:p w:rsidR="00A5450F" w:rsidRPr="00C82B17" w:rsidRDefault="00A5450F" w:rsidP="00A5450F">
      <w:pPr>
        <w:ind w:left="-709" w:right="-597"/>
        <w:jc w:val="center"/>
        <w:rPr>
          <w:rStyle w:val="Zvraznn"/>
          <w:rFonts w:ascii="CG Omega" w:hAnsi="CG Omega"/>
          <w:b/>
          <w:u w:val="single"/>
        </w:rPr>
      </w:pPr>
    </w:p>
    <w:p w:rsidR="00CD36FA" w:rsidRPr="00A5450F" w:rsidRDefault="00A5450F" w:rsidP="00A5450F">
      <w:pPr>
        <w:jc w:val="center"/>
        <w:rPr>
          <w:rFonts w:ascii="CG Omega" w:hAnsi="CG Omega"/>
          <w:iCs/>
          <w:sz w:val="18"/>
          <w:szCs w:val="18"/>
        </w:rPr>
      </w:pPr>
      <w:r w:rsidRPr="00C82B17">
        <w:rPr>
          <w:rStyle w:val="Zvraznn"/>
          <w:rFonts w:ascii="CG Omega" w:hAnsi="CG Omega"/>
          <w:b/>
          <w:sz w:val="44"/>
          <w:szCs w:val="36"/>
          <w:u w:val="single"/>
        </w:rPr>
        <w:t xml:space="preserve">Pro děti budou </w:t>
      </w:r>
      <w:proofErr w:type="gramStart"/>
      <w:r w:rsidRPr="00C82B17">
        <w:rPr>
          <w:rStyle w:val="Zvraznn"/>
          <w:rFonts w:ascii="CG Omega" w:hAnsi="CG Omega"/>
          <w:b/>
          <w:sz w:val="44"/>
          <w:szCs w:val="36"/>
          <w:u w:val="single"/>
        </w:rPr>
        <w:t>připraveny: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 xml:space="preserve">  dětský</w:t>
      </w:r>
      <w:proofErr w:type="gramEnd"/>
      <w:r w:rsidRPr="00C82B17">
        <w:rPr>
          <w:rStyle w:val="Zvraznn"/>
          <w:rFonts w:ascii="CG Omega" w:hAnsi="CG Omega"/>
          <w:i w:val="0"/>
          <w:sz w:val="44"/>
          <w:szCs w:val="36"/>
        </w:rPr>
        <w:t xml:space="preserve"> animační program s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> RADKEM A SIMONOU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 xml:space="preserve">, 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>obří nafukovací skluzavka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 xml:space="preserve">, 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>malování na obličej</w:t>
      </w:r>
      <w:r w:rsidRPr="00C82B17">
        <w:rPr>
          <w:rStyle w:val="Zvraznn"/>
          <w:rFonts w:ascii="CG Omega" w:hAnsi="CG Omega"/>
          <w:i w:val="0"/>
          <w:sz w:val="44"/>
          <w:szCs w:val="36"/>
        </w:rPr>
        <w:t>, občerstvení</w:t>
      </w:r>
      <w:bookmarkStart w:id="0" w:name="_GoBack"/>
      <w:bookmarkEnd w:id="0"/>
    </w:p>
    <w:sectPr w:rsidR="00CD36FA" w:rsidRPr="00A5450F" w:rsidSect="00A545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0F"/>
    <w:rsid w:val="00A5450F"/>
    <w:rsid w:val="00C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0F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uiPriority w:val="20"/>
    <w:qFormat/>
    <w:rsid w:val="00A545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0F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uiPriority w:val="20"/>
    <w:qFormat/>
    <w:rsid w:val="00A54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2</cp:revision>
  <dcterms:created xsi:type="dcterms:W3CDTF">2025-08-13T08:42:00Z</dcterms:created>
  <dcterms:modified xsi:type="dcterms:W3CDTF">2025-08-13T08:43:00Z</dcterms:modified>
</cp:coreProperties>
</file>