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08" w:rsidRDefault="009C5D08" w:rsidP="009C5D08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R</w:t>
      </w:r>
      <w:r>
        <w:rPr>
          <w:b/>
          <w:sz w:val="44"/>
          <w:u w:val="single"/>
        </w:rPr>
        <w:t>ozpoč</w:t>
      </w:r>
      <w:r>
        <w:rPr>
          <w:b/>
          <w:sz w:val="44"/>
          <w:u w:val="single"/>
        </w:rPr>
        <w:t>et</w:t>
      </w:r>
      <w:r>
        <w:rPr>
          <w:b/>
          <w:sz w:val="44"/>
          <w:u w:val="single"/>
        </w:rPr>
        <w:t xml:space="preserve"> podle tříd na rok 2023</w:t>
      </w:r>
    </w:p>
    <w:p w:rsidR="009C5D08" w:rsidRDefault="009C5D08" w:rsidP="009C5D0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C5D08" w:rsidTr="009C5D0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08" w:rsidRDefault="009C5D08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Název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08" w:rsidRDefault="009C5D08">
            <w:pPr>
              <w:jc w:val="center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</w:rPr>
              <w:t>v Kč</w:t>
            </w:r>
          </w:p>
        </w:tc>
      </w:tr>
      <w:tr w:rsidR="009C5D08" w:rsidTr="009C5D0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>Třída 1 – daňové příjmy</w:t>
            </w:r>
          </w:p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>Třída 2 – nedaňové příjmy</w:t>
            </w:r>
          </w:p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>Třída 3 – kapitálové příjmy</w:t>
            </w:r>
          </w:p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>Třída 4 – přijaté transfery</w:t>
            </w:r>
          </w:p>
          <w:p w:rsidR="009C5D08" w:rsidRDefault="009C5D08">
            <w:pPr>
              <w:rPr>
                <w:sz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10.543.000,-</w:t>
            </w:r>
          </w:p>
          <w:p w:rsidR="009C5D08" w:rsidRDefault="009C5D08">
            <w:pPr>
              <w:jc w:val="right"/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599.880,-</w:t>
            </w:r>
          </w:p>
          <w:p w:rsidR="009C5D08" w:rsidRDefault="009C5D08">
            <w:pPr>
              <w:jc w:val="right"/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1.050.000,-</w:t>
            </w:r>
          </w:p>
          <w:p w:rsidR="009C5D08" w:rsidRDefault="009C5D08">
            <w:pPr>
              <w:jc w:val="right"/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409.802,-</w:t>
            </w:r>
          </w:p>
        </w:tc>
      </w:tr>
      <w:tr w:rsidR="009C5D08" w:rsidTr="009C5D0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08" w:rsidRDefault="009C5D08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Příjmy celkem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08" w:rsidRDefault="009C5D08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12.602.682,-</w:t>
            </w:r>
          </w:p>
        </w:tc>
      </w:tr>
      <w:tr w:rsidR="009C5D08" w:rsidTr="009C5D0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>Třída 5 – běžné výdaje</w:t>
            </w:r>
          </w:p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>Třída 6 – kapitálové výdaje</w:t>
            </w:r>
          </w:p>
          <w:p w:rsidR="009C5D08" w:rsidRDefault="009C5D08">
            <w:pPr>
              <w:rPr>
                <w:sz w:val="4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8.996.202,-</w:t>
            </w:r>
          </w:p>
          <w:p w:rsidR="009C5D08" w:rsidRDefault="009C5D08">
            <w:pPr>
              <w:jc w:val="right"/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10.606.480,-</w:t>
            </w:r>
          </w:p>
        </w:tc>
      </w:tr>
      <w:tr w:rsidR="009C5D08" w:rsidTr="009C5D0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08" w:rsidRDefault="009C5D08">
            <w:pPr>
              <w:rPr>
                <w:b/>
                <w:sz w:val="40"/>
                <w:u w:val="single"/>
              </w:rPr>
            </w:pPr>
            <w:r>
              <w:rPr>
                <w:b/>
                <w:sz w:val="40"/>
                <w:u w:val="single"/>
              </w:rPr>
              <w:t xml:space="preserve">Výdaje celkem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08" w:rsidRDefault="009C5D08">
            <w:pPr>
              <w:jc w:val="right"/>
              <w:rPr>
                <w:b/>
                <w:sz w:val="40"/>
              </w:rPr>
            </w:pPr>
            <w:r>
              <w:rPr>
                <w:b/>
                <w:sz w:val="40"/>
              </w:rPr>
              <w:t>19.602.682,-</w:t>
            </w:r>
          </w:p>
        </w:tc>
      </w:tr>
    </w:tbl>
    <w:p w:rsidR="009C5D08" w:rsidRDefault="009C5D08" w:rsidP="009C5D08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C5D08" w:rsidTr="009C5D0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rPr>
                <w:sz w:val="40"/>
              </w:rPr>
            </w:pPr>
            <w:r>
              <w:rPr>
                <w:sz w:val="40"/>
              </w:rPr>
              <w:t xml:space="preserve">Třída 8 – financování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8" w:rsidRDefault="009C5D08">
            <w:pPr>
              <w:rPr>
                <w:sz w:val="40"/>
              </w:rPr>
            </w:pPr>
          </w:p>
          <w:p w:rsidR="009C5D08" w:rsidRDefault="009C5D08">
            <w:pPr>
              <w:jc w:val="right"/>
              <w:rPr>
                <w:sz w:val="40"/>
              </w:rPr>
            </w:pPr>
            <w:r>
              <w:rPr>
                <w:sz w:val="40"/>
              </w:rPr>
              <w:t>7.000.000,-</w:t>
            </w:r>
          </w:p>
          <w:p w:rsidR="009C5D08" w:rsidRDefault="009C5D08">
            <w:pPr>
              <w:jc w:val="right"/>
              <w:rPr>
                <w:sz w:val="40"/>
              </w:rPr>
            </w:pPr>
          </w:p>
        </w:tc>
      </w:tr>
    </w:tbl>
    <w:p w:rsidR="009C5D08" w:rsidRDefault="009C5D08" w:rsidP="009C5D08"/>
    <w:p w:rsidR="009C5D08" w:rsidRDefault="009C5D08" w:rsidP="009C5D08"/>
    <w:p w:rsidR="009C5D08" w:rsidRDefault="009C5D08" w:rsidP="009C5D08">
      <w:r>
        <w:rPr>
          <w:u w:val="single"/>
        </w:rPr>
        <w:t xml:space="preserve">Veřejná </w:t>
      </w:r>
      <w:proofErr w:type="gramStart"/>
      <w:r>
        <w:rPr>
          <w:u w:val="single"/>
        </w:rPr>
        <w:t xml:space="preserve">vývěska </w:t>
      </w:r>
      <w:r>
        <w:t xml:space="preserve">                                                                           </w:t>
      </w:r>
      <w:r>
        <w:rPr>
          <w:u w:val="single"/>
        </w:rPr>
        <w:t>Elektronická</w:t>
      </w:r>
      <w:proofErr w:type="gramEnd"/>
      <w:r>
        <w:rPr>
          <w:u w:val="single"/>
        </w:rPr>
        <w:t xml:space="preserve"> vývěska</w:t>
      </w:r>
      <w:r>
        <w:t xml:space="preserve"> </w:t>
      </w:r>
      <w:r>
        <w:rPr>
          <w:u w:val="single"/>
        </w:rPr>
        <w:t xml:space="preserve">          </w:t>
      </w:r>
    </w:p>
    <w:p w:rsidR="009C5D08" w:rsidRDefault="009C5D08" w:rsidP="009C5D08"/>
    <w:p w:rsidR="009C5D08" w:rsidRDefault="009C5D08" w:rsidP="009C5D08">
      <w:r>
        <w:t xml:space="preserve">Vyvěšeno:   </w:t>
      </w:r>
      <w:proofErr w:type="gramStart"/>
      <w:r>
        <w:t>16</w:t>
      </w:r>
      <w:r>
        <w:t>.1</w:t>
      </w:r>
      <w:r>
        <w:t>2</w:t>
      </w:r>
      <w:r>
        <w:t>.2022</w:t>
      </w:r>
      <w:proofErr w:type="gramEnd"/>
      <w:r>
        <w:t xml:space="preserve">                                          </w:t>
      </w:r>
      <w:r>
        <w:t xml:space="preserve">                     Vyvěšeno: </w:t>
      </w:r>
      <w:proofErr w:type="gramStart"/>
      <w:r>
        <w:t>16</w:t>
      </w:r>
      <w:r>
        <w:t>.1</w:t>
      </w:r>
      <w:r>
        <w:t>2</w:t>
      </w:r>
      <w:r>
        <w:t>.2022</w:t>
      </w:r>
      <w:proofErr w:type="gramEnd"/>
    </w:p>
    <w:p w:rsidR="009C5D08" w:rsidRDefault="009C5D08" w:rsidP="009C5D08"/>
    <w:p w:rsidR="009C5D08" w:rsidRDefault="009C5D08" w:rsidP="009C5D08">
      <w:pPr>
        <w:rPr>
          <w:u w:val="single"/>
        </w:rPr>
      </w:pPr>
      <w:r>
        <w:t>Sejmuto:  31.12.202</w:t>
      </w:r>
      <w:r>
        <w:t>3</w:t>
      </w:r>
      <w:r>
        <w:t xml:space="preserve">                                                                  Sejmuto: 31.12.202</w:t>
      </w:r>
      <w:r>
        <w:t>3</w:t>
      </w:r>
      <w:bookmarkStart w:id="0" w:name="_GoBack"/>
      <w:bookmarkEnd w:id="0"/>
    </w:p>
    <w:p w:rsidR="00CD36FA" w:rsidRDefault="00CD36FA"/>
    <w:sectPr w:rsidR="00CD36FA" w:rsidSect="009C5D0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08"/>
    <w:rsid w:val="009C5D08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D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5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D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C5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cp:lastPrinted>2022-12-14T13:17:00Z</cp:lastPrinted>
  <dcterms:created xsi:type="dcterms:W3CDTF">2022-12-14T13:13:00Z</dcterms:created>
  <dcterms:modified xsi:type="dcterms:W3CDTF">2022-12-14T13:17:00Z</dcterms:modified>
</cp:coreProperties>
</file>