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4B" w:rsidRDefault="00F77B4B" w:rsidP="00F77B4B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 S N E S E N Í   č. </w:t>
      </w:r>
      <w:r w:rsidR="00394D36">
        <w:rPr>
          <w:b/>
          <w:sz w:val="36"/>
          <w:szCs w:val="36"/>
          <w:u w:val="single"/>
        </w:rPr>
        <w:t>2/2022/1</w:t>
      </w:r>
      <w:bookmarkStart w:id="0" w:name="_GoBack"/>
      <w:bookmarkEnd w:id="0"/>
    </w:p>
    <w:p w:rsidR="00F77B4B" w:rsidRDefault="00F77B4B" w:rsidP="00F77B4B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F77B4B" w:rsidRDefault="00F77B4B" w:rsidP="00F77B4B">
      <w:pPr>
        <w:tabs>
          <w:tab w:val="left" w:pos="360"/>
        </w:tabs>
        <w:jc w:val="center"/>
        <w:rPr>
          <w:b/>
        </w:rPr>
      </w:pPr>
      <w:r>
        <w:rPr>
          <w:b/>
        </w:rPr>
        <w:t>ze schůze obecního zastupitelstva obce Libošovice ze dne 23.11.2022</w:t>
      </w:r>
    </w:p>
    <w:p w:rsidR="00F77B4B" w:rsidRDefault="00F77B4B" w:rsidP="00F77B4B">
      <w:pPr>
        <w:tabs>
          <w:tab w:val="left" w:pos="360"/>
        </w:tabs>
        <w:jc w:val="both"/>
      </w:pPr>
      <w:r>
        <w:t xml:space="preserve">                </w:t>
      </w:r>
    </w:p>
    <w:p w:rsidR="00F77B4B" w:rsidRDefault="00F77B4B" w:rsidP="00F77B4B">
      <w:pPr>
        <w:tabs>
          <w:tab w:val="left" w:pos="360"/>
        </w:tabs>
        <w:jc w:val="both"/>
      </w:pPr>
      <w:r>
        <w:t xml:space="preserve">      </w:t>
      </w:r>
    </w:p>
    <w:p w:rsidR="00F77B4B" w:rsidRDefault="00F77B4B" w:rsidP="00F77B4B">
      <w:pPr>
        <w:tabs>
          <w:tab w:val="left" w:pos="360"/>
        </w:tabs>
        <w:jc w:val="both"/>
      </w:pPr>
      <w:r>
        <w:t xml:space="preserve">  - všemi hlasy návrh rozpočtu na rok 2023 a  návrh střednědobého rozpočtového výhledu na  </w:t>
      </w:r>
    </w:p>
    <w:p w:rsidR="00F77B4B" w:rsidRDefault="00F77B4B" w:rsidP="00F77B4B">
      <w:pPr>
        <w:tabs>
          <w:tab w:val="left" w:pos="360"/>
        </w:tabs>
        <w:jc w:val="both"/>
      </w:pPr>
      <w:r>
        <w:t xml:space="preserve">     roky 2024 – 2025. Příjmy ve výši 12.602.682,-Kč, výdaje ve výši 19.602.682,-Kč,  </w:t>
      </w:r>
    </w:p>
    <w:p w:rsidR="00F77B4B" w:rsidRDefault="00F77B4B" w:rsidP="00F77B4B">
      <w:pPr>
        <w:tabs>
          <w:tab w:val="left" w:pos="360"/>
        </w:tabs>
        <w:jc w:val="both"/>
      </w:pPr>
      <w:r>
        <w:t xml:space="preserve">    financování ve výši 7.000.000,-Kč. Rozpočet na rok 2023 schodkový. Zastupitelstvo   </w:t>
      </w:r>
    </w:p>
    <w:p w:rsidR="00F77B4B" w:rsidRDefault="00F77B4B" w:rsidP="00F77B4B">
      <w:pPr>
        <w:tabs>
          <w:tab w:val="left" w:pos="360"/>
        </w:tabs>
        <w:jc w:val="both"/>
      </w:pPr>
      <w:r>
        <w:t xml:space="preserve">    odsouhlasilo všemi hlasy návrh rozpočtu na rok 2023 a návrh střednědobého výhledu na </w:t>
      </w:r>
    </w:p>
    <w:p w:rsidR="00F77B4B" w:rsidRDefault="00F77B4B" w:rsidP="00F77B4B">
      <w:pPr>
        <w:tabs>
          <w:tab w:val="left" w:pos="360"/>
        </w:tabs>
        <w:jc w:val="both"/>
      </w:pPr>
      <w:r>
        <w:t xml:space="preserve">    roky 2024-2025 a jejich vyvěšení do doby schválení na vývěsce obce a v elektronické </w:t>
      </w:r>
    </w:p>
    <w:p w:rsidR="00F77B4B" w:rsidRDefault="00F77B4B" w:rsidP="00F77B4B">
      <w:pPr>
        <w:tabs>
          <w:tab w:val="left" w:pos="360"/>
        </w:tabs>
        <w:jc w:val="both"/>
      </w:pPr>
      <w:r>
        <w:t xml:space="preserve">    podobě.</w:t>
      </w:r>
    </w:p>
    <w:p w:rsidR="00F77B4B" w:rsidRDefault="00F77B4B" w:rsidP="00F77B4B">
      <w:pPr>
        <w:jc w:val="both"/>
      </w:pPr>
    </w:p>
    <w:p w:rsidR="00F77B4B" w:rsidRDefault="00F77B4B" w:rsidP="00F77B4B">
      <w:pPr>
        <w:ind w:left="-142"/>
        <w:jc w:val="both"/>
      </w:pPr>
      <w:r>
        <w:t xml:space="preserve">       Pro: 6  Proti: 0  Zdržel se: 0</w:t>
      </w:r>
    </w:p>
    <w:p w:rsidR="00F77B4B" w:rsidRDefault="00F77B4B" w:rsidP="00F77B4B">
      <w:pPr>
        <w:jc w:val="both"/>
      </w:pPr>
    </w:p>
    <w:p w:rsidR="00F77B4B" w:rsidRDefault="00F77B4B" w:rsidP="00F77B4B">
      <w:pPr>
        <w:pStyle w:val="Odstavecseseznamem"/>
        <w:numPr>
          <w:ilvl w:val="0"/>
          <w:numId w:val="2"/>
        </w:numPr>
        <w:ind w:left="284"/>
        <w:jc w:val="both"/>
      </w:pPr>
      <w:r>
        <w:t>všemi hlasy dodatek č.1 ke smlouvě o nájmu a provozování vodovodu pro veřejnou potřebu „Vodovod Libošovice – infrastruktura pro RD – „Vodovod Libošovice zásobení místních částí Vesec a Podkost“</w:t>
      </w:r>
    </w:p>
    <w:p w:rsidR="00F77B4B" w:rsidRDefault="00F77B4B" w:rsidP="00F77B4B">
      <w:pPr>
        <w:jc w:val="both"/>
      </w:pPr>
    </w:p>
    <w:p w:rsidR="00F77B4B" w:rsidRDefault="00F77B4B" w:rsidP="00F77B4B">
      <w:pPr>
        <w:pStyle w:val="Odstavecseseznamem"/>
        <w:ind w:left="360"/>
        <w:jc w:val="both"/>
      </w:pPr>
      <w:r>
        <w:t>Pro: 6  Proti: 0  Zdržel se: 0</w:t>
      </w:r>
    </w:p>
    <w:p w:rsidR="00F77B4B" w:rsidRDefault="00F77B4B" w:rsidP="00F77B4B">
      <w:pPr>
        <w:pStyle w:val="Odstavecseseznamem"/>
        <w:ind w:left="360"/>
        <w:jc w:val="both"/>
      </w:pPr>
    </w:p>
    <w:p w:rsidR="00F77B4B" w:rsidRDefault="00F77B4B" w:rsidP="00F77B4B">
      <w:pPr>
        <w:pStyle w:val="Odstavecseseznamem"/>
        <w:numPr>
          <w:ilvl w:val="0"/>
          <w:numId w:val="2"/>
        </w:numPr>
        <w:ind w:left="284"/>
        <w:jc w:val="both"/>
      </w:pPr>
      <w:r>
        <w:t xml:space="preserve">všemi hlasy finanční dar na rok 2023 ve výši 70.000,-Kč pro Charitu Libošovice. Částka bude rozdělena opět na dvě části a to na provoz Domu pokojného stáří – 50.000,-Kč a na </w:t>
      </w:r>
    </w:p>
    <w:p w:rsidR="00F77B4B" w:rsidRDefault="00F77B4B" w:rsidP="00F77B4B">
      <w:pPr>
        <w:pStyle w:val="Odstavecseseznamem"/>
        <w:ind w:left="284"/>
        <w:jc w:val="both"/>
      </w:pPr>
      <w:r>
        <w:t>pečovatelskou službu – 20.000,-Kč.</w:t>
      </w:r>
    </w:p>
    <w:p w:rsidR="00F77B4B" w:rsidRDefault="00F77B4B" w:rsidP="00F77B4B">
      <w:pPr>
        <w:pStyle w:val="Odstavecseseznamem"/>
        <w:ind w:left="284"/>
        <w:jc w:val="both"/>
      </w:pPr>
    </w:p>
    <w:p w:rsidR="00F77B4B" w:rsidRDefault="00F77B4B" w:rsidP="00F77B4B">
      <w:pPr>
        <w:pStyle w:val="Odstavecseseznamem"/>
        <w:ind w:left="360"/>
        <w:jc w:val="both"/>
      </w:pPr>
      <w:r>
        <w:t>Pro: 6  Proti: 0  Zdržel se: 0</w:t>
      </w:r>
    </w:p>
    <w:p w:rsidR="00F77B4B" w:rsidRDefault="00F77B4B" w:rsidP="00F77B4B">
      <w:pPr>
        <w:pStyle w:val="Odstavecseseznamem"/>
        <w:ind w:left="360"/>
        <w:jc w:val="both"/>
      </w:pPr>
    </w:p>
    <w:p w:rsidR="00F77B4B" w:rsidRDefault="00F77B4B" w:rsidP="00F77B4B">
      <w:pPr>
        <w:pStyle w:val="Odstavecseseznamem"/>
        <w:numPr>
          <w:ilvl w:val="0"/>
          <w:numId w:val="2"/>
        </w:numPr>
        <w:ind w:left="284"/>
        <w:jc w:val="both"/>
      </w:pPr>
      <w:r>
        <w:t xml:space="preserve">cenu za 1m2 při prodeji obecních pozemků a to na výši 50,-Kč/m2. </w:t>
      </w:r>
    </w:p>
    <w:p w:rsidR="00F77B4B" w:rsidRDefault="00F77B4B" w:rsidP="00F77B4B">
      <w:pPr>
        <w:pStyle w:val="Odstavecseseznamem"/>
        <w:ind w:left="284"/>
        <w:jc w:val="both"/>
      </w:pPr>
    </w:p>
    <w:p w:rsidR="00F77B4B" w:rsidRDefault="00F77B4B" w:rsidP="00F77B4B">
      <w:pPr>
        <w:pStyle w:val="Odstavecseseznamem"/>
        <w:ind w:left="360"/>
        <w:jc w:val="both"/>
      </w:pPr>
      <w:r>
        <w:t>Pro: 6  Proti: 0  Zdržel se: 0</w:t>
      </w:r>
    </w:p>
    <w:p w:rsidR="00F77B4B" w:rsidRDefault="00F77B4B" w:rsidP="00F77B4B">
      <w:pPr>
        <w:pStyle w:val="Odstavecseseznamem"/>
        <w:ind w:left="360"/>
        <w:jc w:val="both"/>
      </w:pPr>
    </w:p>
    <w:p w:rsidR="00F77B4B" w:rsidRDefault="00F77B4B" w:rsidP="00F77B4B">
      <w:pPr>
        <w:pStyle w:val="Odstavecseseznamem"/>
        <w:numPr>
          <w:ilvl w:val="0"/>
          <w:numId w:val="2"/>
        </w:numPr>
        <w:ind w:left="284"/>
        <w:jc w:val="both"/>
      </w:pPr>
      <w:r>
        <w:t>všemi hlasy navýšení částky za vybudování přípojky u vodovodu Vesec – Podkost na částku 20.000,-Kč. K navýšení bylo nutné přistoupit z důvodů navýšení ceny vybudování přípojek. Tuto cenu budou platit majitelé nemovitostí obci.</w:t>
      </w:r>
    </w:p>
    <w:p w:rsidR="00F77B4B" w:rsidRDefault="00F77B4B" w:rsidP="00F77B4B">
      <w:pPr>
        <w:pStyle w:val="Odstavecseseznamem"/>
        <w:ind w:left="284"/>
        <w:jc w:val="both"/>
      </w:pPr>
    </w:p>
    <w:p w:rsidR="00F77B4B" w:rsidRDefault="00F77B4B" w:rsidP="00F77B4B">
      <w:pPr>
        <w:pStyle w:val="Odstavecseseznamem"/>
        <w:ind w:left="360"/>
        <w:jc w:val="both"/>
      </w:pPr>
      <w:r>
        <w:t>Pro: 6  Proti: 0  Zdržel se: 0</w:t>
      </w:r>
    </w:p>
    <w:p w:rsidR="00F77B4B" w:rsidRDefault="00F77B4B" w:rsidP="00F77B4B">
      <w:pPr>
        <w:pStyle w:val="Odstavecseseznamem"/>
        <w:ind w:left="360"/>
        <w:jc w:val="both"/>
      </w:pPr>
    </w:p>
    <w:p w:rsidR="00F77B4B" w:rsidRDefault="00F77B4B" w:rsidP="00F77B4B">
      <w:pPr>
        <w:pStyle w:val="Odstavecseseznamem"/>
        <w:numPr>
          <w:ilvl w:val="0"/>
          <w:numId w:val="2"/>
        </w:numPr>
        <w:ind w:left="284"/>
        <w:jc w:val="both"/>
      </w:pPr>
      <w:r>
        <w:t>všemi hlasy vyplacení odměn za práci pro obec + kronikáři + knihovnice</w:t>
      </w:r>
    </w:p>
    <w:p w:rsidR="00F77B4B" w:rsidRDefault="00F77B4B" w:rsidP="00F77B4B">
      <w:pPr>
        <w:pStyle w:val="Odstavecseseznamem"/>
        <w:ind w:left="284"/>
        <w:jc w:val="both"/>
      </w:pPr>
    </w:p>
    <w:p w:rsidR="00F77B4B" w:rsidRDefault="00F77B4B" w:rsidP="00F77B4B">
      <w:pPr>
        <w:pStyle w:val="Odstavecseseznamem"/>
        <w:ind w:left="360"/>
        <w:jc w:val="both"/>
      </w:pPr>
      <w:r>
        <w:t>Pro: 6  Proti: 0  Zdržel se: 0</w:t>
      </w:r>
    </w:p>
    <w:p w:rsidR="00F77B4B" w:rsidRDefault="00F77B4B" w:rsidP="00F77B4B">
      <w:pPr>
        <w:pStyle w:val="Odstavecseseznamem"/>
        <w:ind w:left="360"/>
        <w:jc w:val="both"/>
      </w:pPr>
    </w:p>
    <w:p w:rsidR="00F77B4B" w:rsidRDefault="00F77B4B" w:rsidP="00F77B4B">
      <w:pPr>
        <w:pStyle w:val="Odstavecseseznamem"/>
        <w:numPr>
          <w:ilvl w:val="0"/>
          <w:numId w:val="2"/>
        </w:numPr>
        <w:ind w:left="284"/>
        <w:jc w:val="both"/>
      </w:pPr>
      <w:r>
        <w:t>všemi hlasy napsání plné moci pro pana Šťastného Jana ohledně zastupování obce na valné hromadě Honebního společenstva Sobotka.</w:t>
      </w:r>
    </w:p>
    <w:p w:rsidR="00F77B4B" w:rsidRDefault="00F77B4B" w:rsidP="00F77B4B">
      <w:pPr>
        <w:pStyle w:val="Odstavecseseznamem"/>
        <w:ind w:left="284"/>
        <w:jc w:val="both"/>
      </w:pPr>
    </w:p>
    <w:p w:rsidR="00F77B4B" w:rsidRDefault="00F77B4B" w:rsidP="00F77B4B">
      <w:pPr>
        <w:pStyle w:val="Odstavecseseznamem"/>
        <w:ind w:left="360"/>
        <w:jc w:val="both"/>
      </w:pPr>
      <w:r>
        <w:t>Pro: 6  Proti: 0  Zdržel se: 0</w:t>
      </w:r>
    </w:p>
    <w:p w:rsidR="00F77B4B" w:rsidRDefault="00F77B4B" w:rsidP="00F77B4B">
      <w:pPr>
        <w:jc w:val="both"/>
      </w:pPr>
    </w:p>
    <w:p w:rsidR="00F77B4B" w:rsidRDefault="00F77B4B" w:rsidP="00F77B4B">
      <w:pPr>
        <w:jc w:val="both"/>
      </w:pPr>
    </w:p>
    <w:p w:rsidR="00F77B4B" w:rsidRDefault="00F77B4B" w:rsidP="00F77B4B">
      <w:pPr>
        <w:ind w:left="720"/>
      </w:pPr>
      <w:r>
        <w:t>Schůze ukončena v 20.30 hodin dne  23.11.2022</w:t>
      </w:r>
    </w:p>
    <w:p w:rsidR="00F77B4B" w:rsidRDefault="00F77B4B" w:rsidP="00F77B4B">
      <w:pPr>
        <w:ind w:left="720"/>
      </w:pPr>
    </w:p>
    <w:p w:rsidR="00F77B4B" w:rsidRDefault="00F77B4B" w:rsidP="00F77B4B">
      <w:pPr>
        <w:ind w:left="720"/>
      </w:pPr>
      <w:r>
        <w:t>Zapsala: Loumová</w:t>
      </w:r>
    </w:p>
    <w:p w:rsidR="00F77B4B" w:rsidRDefault="00F77B4B" w:rsidP="00F77B4B">
      <w:pPr>
        <w:ind w:left="720"/>
      </w:pPr>
    </w:p>
    <w:p w:rsidR="00F77B4B" w:rsidRDefault="00F77B4B" w:rsidP="00F77B4B">
      <w:pPr>
        <w:ind w:left="720"/>
      </w:pPr>
      <w:r>
        <w:t>Ověřovatelé: pan Blažek Jaroslav a pan Mach Teodor</w:t>
      </w:r>
    </w:p>
    <w:p w:rsidR="00F77B4B" w:rsidRDefault="00F77B4B" w:rsidP="00F77B4B"/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633"/>
    <w:multiLevelType w:val="hybridMultilevel"/>
    <w:tmpl w:val="6EC4EFDC"/>
    <w:lvl w:ilvl="0" w:tplc="6F2EA974">
      <w:start w:val="1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AE957FF"/>
    <w:multiLevelType w:val="hybridMultilevel"/>
    <w:tmpl w:val="CA048B9A"/>
    <w:lvl w:ilvl="0" w:tplc="331044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4B"/>
    <w:rsid w:val="00394D36"/>
    <w:rsid w:val="00CD36FA"/>
    <w:rsid w:val="00F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7B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77B4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7B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F77B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4</cp:revision>
  <cp:lastPrinted>2022-12-08T06:18:00Z</cp:lastPrinted>
  <dcterms:created xsi:type="dcterms:W3CDTF">2022-12-08T06:17:00Z</dcterms:created>
  <dcterms:modified xsi:type="dcterms:W3CDTF">2022-12-08T07:22:00Z</dcterms:modified>
</cp:coreProperties>
</file>