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1" w:rsidRDefault="006373F1" w:rsidP="006373F1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3/2021</w:t>
      </w:r>
    </w:p>
    <w:p w:rsidR="006373F1" w:rsidRDefault="006373F1" w:rsidP="006373F1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6373F1" w:rsidRDefault="006373F1" w:rsidP="006373F1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6373F1" w:rsidRDefault="006373F1" w:rsidP="006373F1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6.5.2021</w:t>
      </w:r>
      <w:proofErr w:type="gramEnd"/>
    </w:p>
    <w:p w:rsidR="006373F1" w:rsidRDefault="006373F1" w:rsidP="006373F1">
      <w:pPr>
        <w:tabs>
          <w:tab w:val="left" w:pos="360"/>
        </w:tabs>
        <w:jc w:val="both"/>
      </w:pPr>
      <w:r>
        <w:t xml:space="preserve">                </w:t>
      </w:r>
    </w:p>
    <w:p w:rsidR="006373F1" w:rsidRDefault="006373F1" w:rsidP="006373F1">
      <w:pPr>
        <w:tabs>
          <w:tab w:val="left" w:pos="360"/>
        </w:tabs>
        <w:jc w:val="both"/>
      </w:pPr>
      <w:r>
        <w:t xml:space="preserve">      Zastupitelstvo Obce Libošovice schvaluje:</w:t>
      </w:r>
    </w:p>
    <w:p w:rsidR="006373F1" w:rsidRDefault="006373F1" w:rsidP="006373F1">
      <w:pPr>
        <w:pStyle w:val="Odstavecseseznamem"/>
        <w:numPr>
          <w:ilvl w:val="0"/>
          <w:numId w:val="2"/>
        </w:numPr>
        <w:ind w:left="284" w:hanging="142"/>
        <w:jc w:val="both"/>
      </w:pPr>
      <w:r>
        <w:t xml:space="preserve">všemi hlasy prodej pozemků </w:t>
      </w:r>
      <w:proofErr w:type="spellStart"/>
      <w:r>
        <w:t>p.p.č</w:t>
      </w:r>
      <w:proofErr w:type="spellEnd"/>
      <w:r>
        <w:t xml:space="preserve">. 895/4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Libošovice – 25m2, </w:t>
      </w:r>
      <w:proofErr w:type="spellStart"/>
      <w:r>
        <w:t>p.p.č</w:t>
      </w:r>
      <w:proofErr w:type="spellEnd"/>
      <w:r>
        <w:t xml:space="preserve">. 807/2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Libošovice  – 29m2, </w:t>
      </w:r>
      <w:proofErr w:type="spellStart"/>
      <w:r>
        <w:t>p.p.č</w:t>
      </w:r>
      <w:proofErr w:type="spellEnd"/>
      <w:r>
        <w:t xml:space="preserve">. 809/2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Vesec u Sobotky – 94 m2 Správě železnic.</w:t>
      </w:r>
    </w:p>
    <w:p w:rsidR="006373F1" w:rsidRDefault="006373F1" w:rsidP="006373F1">
      <w:pPr>
        <w:pStyle w:val="Odstavecseseznamem"/>
        <w:ind w:left="284"/>
        <w:jc w:val="both"/>
      </w:pPr>
    </w:p>
    <w:p w:rsidR="006373F1" w:rsidRDefault="006373F1" w:rsidP="006373F1">
      <w:pPr>
        <w:pStyle w:val="Odstavecseseznamem"/>
        <w:ind w:left="284"/>
        <w:jc w:val="both"/>
      </w:pPr>
      <w:r>
        <w:t xml:space="preserve">Pro: </w:t>
      </w:r>
      <w:proofErr w:type="gramStart"/>
      <w:r>
        <w:t>7    Proti</w:t>
      </w:r>
      <w:proofErr w:type="gramEnd"/>
      <w:r>
        <w:t xml:space="preserve">: </w:t>
      </w:r>
      <w:proofErr w:type="gramStart"/>
      <w:r>
        <w:t>0   Zdržel</w:t>
      </w:r>
      <w:proofErr w:type="gramEnd"/>
      <w:r>
        <w:t xml:space="preserve"> se: 0</w:t>
      </w:r>
    </w:p>
    <w:p w:rsidR="006373F1" w:rsidRDefault="006373F1" w:rsidP="006373F1">
      <w:pPr>
        <w:pStyle w:val="Odstavecseseznamem"/>
        <w:ind w:left="284"/>
        <w:jc w:val="both"/>
      </w:pPr>
    </w:p>
    <w:p w:rsidR="006373F1" w:rsidRDefault="006373F1" w:rsidP="006373F1">
      <w:pPr>
        <w:pStyle w:val="Odstavecseseznamem"/>
        <w:numPr>
          <w:ilvl w:val="0"/>
          <w:numId w:val="2"/>
        </w:numPr>
        <w:ind w:left="284" w:hanging="142"/>
      </w:pPr>
      <w:r>
        <w:t xml:space="preserve">všemi hlasy smlouvu s firmou VIS na PD vodovodních přípojek vodovodu Vesec – </w:t>
      </w:r>
      <w:proofErr w:type="spellStart"/>
      <w:r>
        <w:t>Podkost</w:t>
      </w:r>
      <w:proofErr w:type="spellEnd"/>
      <w:r>
        <w:t>. Cena PD vč. projednání 2.400,- bez DPH na 1 vodovodní přípojku</w:t>
      </w:r>
    </w:p>
    <w:p w:rsidR="006373F1" w:rsidRDefault="006373F1" w:rsidP="006373F1">
      <w:pPr>
        <w:pStyle w:val="Odstavecseseznamem"/>
        <w:ind w:left="284"/>
      </w:pPr>
    </w:p>
    <w:p w:rsidR="006373F1" w:rsidRPr="00391D9E" w:rsidRDefault="006373F1" w:rsidP="006373F1">
      <w:pPr>
        <w:pStyle w:val="Bezmezer"/>
        <w:numPr>
          <w:ilvl w:val="0"/>
          <w:numId w:val="2"/>
        </w:numPr>
        <w:ind w:left="284" w:hanging="142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</w:rPr>
        <w:t xml:space="preserve">všemi hlasy výši platby u každého </w:t>
      </w:r>
      <w:proofErr w:type="gramStart"/>
      <w:r>
        <w:rPr>
          <w:rFonts w:ascii="Times New Roman" w:hAnsi="Times New Roman"/>
          <w:sz w:val="24"/>
        </w:rPr>
        <w:t>č.p.</w:t>
      </w:r>
      <w:proofErr w:type="gramEnd"/>
      <w:r>
        <w:rPr>
          <w:rFonts w:ascii="Times New Roman" w:hAnsi="Times New Roman"/>
          <w:sz w:val="24"/>
        </w:rPr>
        <w:t xml:space="preserve"> žádající vodovodní přípojku na částku 15.000,-Kč. </w:t>
      </w:r>
    </w:p>
    <w:p w:rsidR="006373F1" w:rsidRDefault="006373F1" w:rsidP="006373F1">
      <w:pPr>
        <w:pStyle w:val="Odstavecseseznamem"/>
        <w:ind w:left="284"/>
      </w:pPr>
    </w:p>
    <w:p w:rsidR="006373F1" w:rsidRDefault="006373F1" w:rsidP="006373F1">
      <w:pPr>
        <w:pStyle w:val="Odstavecseseznamem"/>
        <w:tabs>
          <w:tab w:val="left" w:pos="360"/>
        </w:tabs>
        <w:ind w:left="284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6373F1" w:rsidRDefault="006373F1" w:rsidP="006373F1">
      <w:pPr>
        <w:pStyle w:val="Odstavecseseznamem"/>
        <w:tabs>
          <w:tab w:val="left" w:pos="360"/>
        </w:tabs>
        <w:ind w:left="284"/>
        <w:jc w:val="both"/>
      </w:pPr>
    </w:p>
    <w:p w:rsidR="006373F1" w:rsidRDefault="006373F1" w:rsidP="006373F1">
      <w:pPr>
        <w:tabs>
          <w:tab w:val="left" w:pos="360"/>
        </w:tabs>
        <w:jc w:val="both"/>
      </w:pPr>
    </w:p>
    <w:p w:rsidR="006373F1" w:rsidRDefault="006373F1" w:rsidP="006373F1">
      <w:pPr>
        <w:pStyle w:val="Bezmezer"/>
        <w:rPr>
          <w:rFonts w:ascii="Times New Roman" w:hAnsi="Times New Roman"/>
          <w:sz w:val="24"/>
          <w:szCs w:val="24"/>
        </w:rPr>
      </w:pPr>
      <w:r>
        <w:t xml:space="preserve">  </w:t>
      </w:r>
      <w:proofErr w:type="gramStart"/>
      <w:r>
        <w:rPr>
          <w:rFonts w:ascii="Times New Roman" w:hAnsi="Times New Roman"/>
          <w:sz w:val="24"/>
        </w:rPr>
        <w:t>-</w:t>
      </w:r>
      <w:r>
        <w:t xml:space="preserve">  </w:t>
      </w:r>
      <w:r w:rsidRPr="00391D9E">
        <w:rPr>
          <w:rFonts w:ascii="Times New Roman" w:hAnsi="Times New Roman"/>
          <w:sz w:val="24"/>
          <w:szCs w:val="24"/>
        </w:rPr>
        <w:t>všemi</w:t>
      </w:r>
      <w:proofErr w:type="gramEnd"/>
      <w:r w:rsidRPr="00391D9E">
        <w:rPr>
          <w:rFonts w:ascii="Times New Roman" w:hAnsi="Times New Roman"/>
          <w:sz w:val="24"/>
          <w:szCs w:val="24"/>
        </w:rPr>
        <w:t xml:space="preserve"> hlasy ponechání </w:t>
      </w:r>
      <w:r>
        <w:rPr>
          <w:rFonts w:ascii="Times New Roman" w:hAnsi="Times New Roman"/>
          <w:sz w:val="24"/>
          <w:szCs w:val="24"/>
        </w:rPr>
        <w:t>pozemků v </w:t>
      </w:r>
      <w:proofErr w:type="spellStart"/>
      <w:r>
        <w:rPr>
          <w:rFonts w:ascii="Times New Roman" w:hAnsi="Times New Roman"/>
          <w:sz w:val="24"/>
          <w:szCs w:val="24"/>
        </w:rPr>
        <w:t>Plakánku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1D9E">
        <w:rPr>
          <w:rFonts w:ascii="Times New Roman" w:hAnsi="Times New Roman"/>
          <w:sz w:val="24"/>
          <w:szCs w:val="24"/>
        </w:rPr>
        <w:t xml:space="preserve">v majetku obce, postupné vytěžení a uzavření </w:t>
      </w:r>
    </w:p>
    <w:p w:rsidR="006373F1" w:rsidRDefault="006373F1" w:rsidP="006373F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91D9E">
        <w:rPr>
          <w:rFonts w:ascii="Times New Roman" w:hAnsi="Times New Roman"/>
          <w:sz w:val="24"/>
          <w:szCs w:val="24"/>
        </w:rPr>
        <w:t>pro turisty</w:t>
      </w:r>
    </w:p>
    <w:p w:rsidR="006373F1" w:rsidRPr="00391D9E" w:rsidRDefault="006373F1" w:rsidP="006373F1">
      <w:pPr>
        <w:pStyle w:val="Bezmezer"/>
        <w:rPr>
          <w:rFonts w:ascii="Times New Roman" w:hAnsi="Times New Roman"/>
          <w:sz w:val="24"/>
          <w:szCs w:val="24"/>
        </w:rPr>
      </w:pPr>
    </w:p>
    <w:p w:rsidR="006373F1" w:rsidRPr="00391D9E" w:rsidRDefault="006373F1" w:rsidP="006373F1">
      <w:pPr>
        <w:jc w:val="both"/>
      </w:pPr>
      <w:r>
        <w:t xml:space="preserve">    Pro:  </w:t>
      </w:r>
      <w:proofErr w:type="gramStart"/>
      <w:r>
        <w:t>7</w:t>
      </w:r>
      <w:r w:rsidRPr="00391D9E">
        <w:t xml:space="preserve">  Proti</w:t>
      </w:r>
      <w:proofErr w:type="gramEnd"/>
      <w:r w:rsidRPr="00391D9E">
        <w:t xml:space="preserve">:  </w:t>
      </w:r>
      <w:proofErr w:type="gramStart"/>
      <w:r w:rsidRPr="00391D9E">
        <w:t>0  Zdržel</w:t>
      </w:r>
      <w:proofErr w:type="gramEnd"/>
      <w:r w:rsidRPr="00391D9E">
        <w:t xml:space="preserve"> se:  0</w:t>
      </w:r>
    </w:p>
    <w:p w:rsidR="006373F1" w:rsidRDefault="006373F1" w:rsidP="006373F1">
      <w:pPr>
        <w:jc w:val="both"/>
      </w:pPr>
    </w:p>
    <w:p w:rsidR="006373F1" w:rsidRDefault="006373F1" w:rsidP="006373F1">
      <w:pPr>
        <w:pStyle w:val="Odstavecseseznamem"/>
        <w:numPr>
          <w:ilvl w:val="0"/>
          <w:numId w:val="2"/>
        </w:numPr>
        <w:ind w:left="284" w:hanging="142"/>
        <w:jc w:val="both"/>
      </w:pPr>
      <w:r>
        <w:t xml:space="preserve">všemi hlasy příspěvek 5.000,-Kč na knihu pana </w:t>
      </w:r>
      <w:proofErr w:type="spellStart"/>
      <w:r>
        <w:t>Egrta</w:t>
      </w:r>
      <w:proofErr w:type="spellEnd"/>
      <w:r>
        <w:t xml:space="preserve"> – Pivovary Turnovska</w:t>
      </w:r>
    </w:p>
    <w:p w:rsidR="006373F1" w:rsidRDefault="006373F1" w:rsidP="006373F1">
      <w:pPr>
        <w:pStyle w:val="Odstavecseseznamem"/>
        <w:ind w:left="284"/>
        <w:jc w:val="both"/>
      </w:pPr>
    </w:p>
    <w:p w:rsidR="006373F1" w:rsidRDefault="006373F1" w:rsidP="006373F1">
      <w:pPr>
        <w:ind w:left="284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6373F1" w:rsidRDefault="006373F1" w:rsidP="006373F1">
      <w:pPr>
        <w:tabs>
          <w:tab w:val="left" w:pos="284"/>
        </w:tabs>
        <w:jc w:val="both"/>
      </w:pPr>
    </w:p>
    <w:p w:rsidR="006373F1" w:rsidRDefault="006373F1" w:rsidP="006373F1">
      <w:pPr>
        <w:jc w:val="both"/>
      </w:pPr>
    </w:p>
    <w:p w:rsidR="006373F1" w:rsidRDefault="006373F1" w:rsidP="006373F1">
      <w:pPr>
        <w:jc w:val="both"/>
      </w:pPr>
      <w:r>
        <w:t xml:space="preserve">           </w:t>
      </w:r>
    </w:p>
    <w:p w:rsidR="006373F1" w:rsidRDefault="006373F1" w:rsidP="006373F1">
      <w:pPr>
        <w:ind w:left="720"/>
      </w:pPr>
      <w:r>
        <w:t xml:space="preserve">Schůze ukončena v 20.00 hodin dne  </w:t>
      </w:r>
      <w:proofErr w:type="gramStart"/>
      <w:r>
        <w:t>6.5.2021</w:t>
      </w:r>
      <w:proofErr w:type="gramEnd"/>
    </w:p>
    <w:p w:rsidR="006373F1" w:rsidRDefault="006373F1" w:rsidP="006373F1">
      <w:pPr>
        <w:ind w:left="720"/>
      </w:pPr>
    </w:p>
    <w:p w:rsidR="006373F1" w:rsidRDefault="006373F1" w:rsidP="006373F1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6373F1" w:rsidRDefault="006373F1" w:rsidP="006373F1">
      <w:pPr>
        <w:ind w:left="720"/>
      </w:pPr>
    </w:p>
    <w:p w:rsidR="006373F1" w:rsidRDefault="006373F1" w:rsidP="006373F1">
      <w:pPr>
        <w:ind w:left="720"/>
      </w:pPr>
      <w:r>
        <w:t>Ověřovatelé: pan Jan Ječný a pan Ježek Josef</w:t>
      </w:r>
    </w:p>
    <w:p w:rsidR="006373F1" w:rsidRDefault="006373F1" w:rsidP="006373F1">
      <w:pPr>
        <w:jc w:val="both"/>
      </w:pPr>
      <w:bookmarkStart w:id="0" w:name="_GoBack"/>
      <w:bookmarkEnd w:id="0"/>
    </w:p>
    <w:p w:rsidR="006373F1" w:rsidRDefault="006373F1" w:rsidP="006373F1"/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57FF"/>
    <w:multiLevelType w:val="hybridMultilevel"/>
    <w:tmpl w:val="CA048B9A"/>
    <w:lvl w:ilvl="0" w:tplc="331044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56606"/>
    <w:multiLevelType w:val="hybridMultilevel"/>
    <w:tmpl w:val="C34844C2"/>
    <w:lvl w:ilvl="0" w:tplc="4F1E8BD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F1"/>
    <w:rsid w:val="006373F1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3F1"/>
    <w:pPr>
      <w:ind w:left="708"/>
    </w:pPr>
  </w:style>
  <w:style w:type="paragraph" w:styleId="Bezmezer">
    <w:name w:val="No Spacing"/>
    <w:uiPriority w:val="1"/>
    <w:qFormat/>
    <w:rsid w:val="006373F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3F1"/>
    <w:pPr>
      <w:ind w:left="708"/>
    </w:pPr>
  </w:style>
  <w:style w:type="paragraph" w:styleId="Bezmezer">
    <w:name w:val="No Spacing"/>
    <w:uiPriority w:val="1"/>
    <w:qFormat/>
    <w:rsid w:val="006373F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2</cp:revision>
  <dcterms:created xsi:type="dcterms:W3CDTF">2021-05-27T11:25:00Z</dcterms:created>
  <dcterms:modified xsi:type="dcterms:W3CDTF">2021-05-27T11:27:00Z</dcterms:modified>
</cp:coreProperties>
</file>