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7A" w:rsidRDefault="001F614D" w:rsidP="004F007A">
      <w:pPr>
        <w:tabs>
          <w:tab w:val="left" w:pos="360"/>
        </w:tabs>
        <w:jc w:val="center"/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  <w:u w:val="single"/>
        </w:rPr>
        <w:t>U S N E S E N Í   č.</w:t>
      </w:r>
      <w:proofErr w:type="gramEnd"/>
      <w:r>
        <w:rPr>
          <w:b/>
          <w:sz w:val="36"/>
          <w:szCs w:val="36"/>
          <w:u w:val="single"/>
        </w:rPr>
        <w:t xml:space="preserve"> 3</w:t>
      </w:r>
      <w:bookmarkStart w:id="0" w:name="_GoBack"/>
      <w:bookmarkEnd w:id="0"/>
      <w:r w:rsidR="004F007A">
        <w:rPr>
          <w:b/>
          <w:sz w:val="36"/>
          <w:szCs w:val="36"/>
          <w:u w:val="single"/>
        </w:rPr>
        <w:t>/2019</w:t>
      </w:r>
    </w:p>
    <w:p w:rsidR="004F007A" w:rsidRDefault="004F007A" w:rsidP="004F007A">
      <w:pPr>
        <w:tabs>
          <w:tab w:val="left" w:pos="360"/>
        </w:tabs>
        <w:jc w:val="center"/>
        <w:rPr>
          <w:b/>
          <w:sz w:val="36"/>
          <w:szCs w:val="36"/>
          <w:u w:val="single"/>
        </w:rPr>
      </w:pPr>
    </w:p>
    <w:p w:rsidR="004F007A" w:rsidRDefault="004F007A" w:rsidP="004F007A">
      <w:pPr>
        <w:tabs>
          <w:tab w:val="left" w:pos="360"/>
        </w:tabs>
        <w:jc w:val="center"/>
        <w:rPr>
          <w:b/>
          <w:sz w:val="36"/>
          <w:szCs w:val="36"/>
          <w:u w:val="single"/>
        </w:rPr>
      </w:pPr>
    </w:p>
    <w:p w:rsidR="004F007A" w:rsidRDefault="004F007A" w:rsidP="004F007A">
      <w:pPr>
        <w:tabs>
          <w:tab w:val="left" w:pos="360"/>
        </w:tabs>
        <w:jc w:val="center"/>
        <w:rPr>
          <w:b/>
        </w:rPr>
      </w:pPr>
      <w:r>
        <w:rPr>
          <w:b/>
        </w:rPr>
        <w:t xml:space="preserve">ze schůze obecního zastupitelstva obce Libošovice ze dne </w:t>
      </w:r>
      <w:proofErr w:type="gramStart"/>
      <w:r>
        <w:rPr>
          <w:b/>
        </w:rPr>
        <w:t>15.</w:t>
      </w:r>
      <w:r w:rsidR="001F614D">
        <w:rPr>
          <w:b/>
        </w:rPr>
        <w:t>7</w:t>
      </w:r>
      <w:r>
        <w:rPr>
          <w:b/>
        </w:rPr>
        <w:t>.2019</w:t>
      </w:r>
      <w:proofErr w:type="gramEnd"/>
    </w:p>
    <w:p w:rsidR="004F007A" w:rsidRDefault="004F007A" w:rsidP="004F007A">
      <w:pPr>
        <w:tabs>
          <w:tab w:val="left" w:pos="360"/>
        </w:tabs>
        <w:jc w:val="both"/>
      </w:pPr>
      <w:r>
        <w:t xml:space="preserve">                </w:t>
      </w:r>
    </w:p>
    <w:p w:rsidR="004F007A" w:rsidRDefault="004F007A" w:rsidP="004F007A">
      <w:pPr>
        <w:tabs>
          <w:tab w:val="left" w:pos="360"/>
        </w:tabs>
        <w:jc w:val="both"/>
      </w:pPr>
      <w:r>
        <w:t xml:space="preserve">      Zastupitelstvo Obce Libošovice schvaluje:</w:t>
      </w:r>
    </w:p>
    <w:p w:rsidR="004F007A" w:rsidRDefault="004F007A" w:rsidP="004F007A">
      <w:pPr>
        <w:jc w:val="both"/>
      </w:pPr>
    </w:p>
    <w:p w:rsidR="004F007A" w:rsidRDefault="004F007A" w:rsidP="004F007A">
      <w:pPr>
        <w:jc w:val="both"/>
      </w:pPr>
      <w:r>
        <w:t xml:space="preserve"> - všemi hlasy darovací smlouvu s MRČR na 120.000,-Kč  </w:t>
      </w:r>
    </w:p>
    <w:p w:rsidR="004F007A" w:rsidRDefault="004F007A" w:rsidP="004F007A">
      <w:pPr>
        <w:jc w:val="both"/>
      </w:pPr>
    </w:p>
    <w:p w:rsidR="004F007A" w:rsidRDefault="004F007A" w:rsidP="004F007A">
      <w:pPr>
        <w:jc w:val="both"/>
      </w:pPr>
      <w:r>
        <w:t xml:space="preserve">    Pro:  </w:t>
      </w:r>
      <w:proofErr w:type="gramStart"/>
      <w:r>
        <w:t>7  Proti</w:t>
      </w:r>
      <w:proofErr w:type="gramEnd"/>
      <w:r>
        <w:t xml:space="preserve">:  </w:t>
      </w:r>
      <w:proofErr w:type="gramStart"/>
      <w:r>
        <w:t>0  Zdržel</w:t>
      </w:r>
      <w:proofErr w:type="gramEnd"/>
      <w:r>
        <w:t xml:space="preserve"> se:  0</w:t>
      </w:r>
    </w:p>
    <w:p w:rsidR="004F007A" w:rsidRDefault="004F007A" w:rsidP="004F007A">
      <w:pPr>
        <w:jc w:val="both"/>
      </w:pPr>
    </w:p>
    <w:p w:rsidR="004F007A" w:rsidRDefault="004F007A" w:rsidP="004F007A">
      <w:pPr>
        <w:pStyle w:val="Odstavecseseznamem"/>
        <w:numPr>
          <w:ilvl w:val="0"/>
          <w:numId w:val="5"/>
        </w:numPr>
        <w:ind w:left="284"/>
        <w:jc w:val="both"/>
      </w:pPr>
      <w:r>
        <w:t xml:space="preserve">všemi hlasy dotaci ve výši 3.000,-Kč na provoz letního vlaku v období od </w:t>
      </w:r>
      <w:proofErr w:type="gramStart"/>
      <w:r>
        <w:t>1.8.2019</w:t>
      </w:r>
      <w:proofErr w:type="gramEnd"/>
      <w:r>
        <w:t xml:space="preserve"> – 7.9.2019.</w:t>
      </w:r>
    </w:p>
    <w:p w:rsidR="004F007A" w:rsidRDefault="004F007A" w:rsidP="004F007A">
      <w:pPr>
        <w:jc w:val="both"/>
      </w:pPr>
    </w:p>
    <w:p w:rsidR="004F007A" w:rsidRDefault="004F007A" w:rsidP="004F007A">
      <w:pPr>
        <w:jc w:val="both"/>
      </w:pPr>
      <w:r>
        <w:t xml:space="preserve">    Pro:  </w:t>
      </w:r>
      <w:proofErr w:type="gramStart"/>
      <w:r>
        <w:t>7  Proti</w:t>
      </w:r>
      <w:proofErr w:type="gramEnd"/>
      <w:r>
        <w:t xml:space="preserve">:  </w:t>
      </w:r>
      <w:proofErr w:type="gramStart"/>
      <w:r>
        <w:t>0  Zdržel</w:t>
      </w:r>
      <w:proofErr w:type="gramEnd"/>
      <w:r>
        <w:t xml:space="preserve"> se:  0</w:t>
      </w:r>
    </w:p>
    <w:p w:rsidR="004F007A" w:rsidRDefault="004F007A" w:rsidP="004F007A">
      <w:pPr>
        <w:ind w:left="360"/>
        <w:jc w:val="both"/>
      </w:pPr>
    </w:p>
    <w:p w:rsidR="004F007A" w:rsidRDefault="004F007A" w:rsidP="004F007A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jc w:val="both"/>
      </w:pPr>
      <w:r>
        <w:t xml:space="preserve">všemi hlasy Smlouvu na věcné břemeno pro el. přípojku na hřiště na pozemcích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129/4 v </w:t>
      </w:r>
      <w:proofErr w:type="spellStart"/>
      <w:r>
        <w:t>k.ú</w:t>
      </w:r>
      <w:proofErr w:type="spellEnd"/>
      <w:r>
        <w:t>. Libošovice</w:t>
      </w:r>
    </w:p>
    <w:p w:rsidR="004F007A" w:rsidRDefault="004F007A" w:rsidP="004F007A">
      <w:pPr>
        <w:jc w:val="both"/>
      </w:pPr>
    </w:p>
    <w:p w:rsidR="004F007A" w:rsidRDefault="004F007A" w:rsidP="004F007A">
      <w:pPr>
        <w:ind w:left="284"/>
        <w:jc w:val="both"/>
      </w:pPr>
      <w:r>
        <w:t xml:space="preserve">Pro:  </w:t>
      </w:r>
      <w:proofErr w:type="gramStart"/>
      <w:r>
        <w:t>7  Proti</w:t>
      </w:r>
      <w:proofErr w:type="gramEnd"/>
      <w:r>
        <w:t xml:space="preserve">:  </w:t>
      </w:r>
      <w:proofErr w:type="gramStart"/>
      <w:r>
        <w:t>0  Zdržel</w:t>
      </w:r>
      <w:proofErr w:type="gramEnd"/>
      <w:r>
        <w:t xml:space="preserve"> se:  0</w:t>
      </w:r>
    </w:p>
    <w:p w:rsidR="004430FD" w:rsidRDefault="004430FD" w:rsidP="004F007A">
      <w:pPr>
        <w:ind w:left="284"/>
        <w:jc w:val="both"/>
      </w:pPr>
    </w:p>
    <w:p w:rsidR="004430FD" w:rsidRDefault="004430FD" w:rsidP="004430FD">
      <w:pPr>
        <w:pStyle w:val="Odstavecseseznamem"/>
        <w:numPr>
          <w:ilvl w:val="0"/>
          <w:numId w:val="4"/>
        </w:numPr>
        <w:ind w:left="284" w:hanging="284"/>
        <w:jc w:val="both"/>
      </w:pPr>
      <w:r>
        <w:t>bere na vědomí Závěrečný účet MRČR</w:t>
      </w:r>
    </w:p>
    <w:p w:rsidR="004F007A" w:rsidRDefault="004F007A" w:rsidP="004F007A">
      <w:pPr>
        <w:ind w:left="284"/>
        <w:jc w:val="both"/>
      </w:pPr>
    </w:p>
    <w:p w:rsidR="004F007A" w:rsidRDefault="004F007A" w:rsidP="004F007A">
      <w:pPr>
        <w:pStyle w:val="Odstavecseseznamem"/>
        <w:numPr>
          <w:ilvl w:val="0"/>
          <w:numId w:val="4"/>
        </w:numPr>
        <w:ind w:left="284" w:hanging="284"/>
        <w:jc w:val="both"/>
      </w:pPr>
      <w:r>
        <w:t xml:space="preserve">všemi hlasy prodej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824/10 v </w:t>
      </w:r>
      <w:proofErr w:type="spellStart"/>
      <w:r>
        <w:t>k.ú</w:t>
      </w:r>
      <w:proofErr w:type="spellEnd"/>
      <w:r>
        <w:t>. Libošovice o velikosti 13 m2.</w:t>
      </w:r>
    </w:p>
    <w:p w:rsidR="004F007A" w:rsidRDefault="004F007A" w:rsidP="004F007A">
      <w:pPr>
        <w:pStyle w:val="Odstavecseseznamem"/>
      </w:pPr>
    </w:p>
    <w:p w:rsidR="004F007A" w:rsidRDefault="004F007A" w:rsidP="004F007A">
      <w:pPr>
        <w:ind w:left="284"/>
        <w:jc w:val="both"/>
      </w:pPr>
      <w:r>
        <w:t xml:space="preserve">Pro:  </w:t>
      </w:r>
      <w:proofErr w:type="gramStart"/>
      <w:r>
        <w:t>7  Proti</w:t>
      </w:r>
      <w:proofErr w:type="gramEnd"/>
      <w:r>
        <w:t xml:space="preserve">:  </w:t>
      </w:r>
      <w:proofErr w:type="gramStart"/>
      <w:r>
        <w:t>0  Zdržel</w:t>
      </w:r>
      <w:proofErr w:type="gramEnd"/>
      <w:r>
        <w:t xml:space="preserve"> se:  0</w:t>
      </w:r>
    </w:p>
    <w:p w:rsidR="004F007A" w:rsidRDefault="004F007A" w:rsidP="004F007A">
      <w:pPr>
        <w:ind w:left="284"/>
        <w:jc w:val="both"/>
      </w:pPr>
    </w:p>
    <w:p w:rsidR="004F007A" w:rsidRDefault="004F007A" w:rsidP="004F007A">
      <w:pPr>
        <w:jc w:val="both"/>
      </w:pPr>
      <w:r>
        <w:t xml:space="preserve"> -   všemi hlasy prodej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144/4 v </w:t>
      </w:r>
      <w:proofErr w:type="spellStart"/>
      <w:r>
        <w:t>k.ú</w:t>
      </w:r>
      <w:proofErr w:type="spellEnd"/>
      <w:r>
        <w:t xml:space="preserve">. Libošovice o velikosti 32 m2 pod budovou </w:t>
      </w:r>
    </w:p>
    <w:p w:rsidR="004F007A" w:rsidRDefault="004F007A" w:rsidP="004F007A">
      <w:pPr>
        <w:jc w:val="both"/>
      </w:pPr>
      <w:r>
        <w:t xml:space="preserve">     </w:t>
      </w:r>
      <w:proofErr w:type="gramStart"/>
      <w:r>
        <w:t>č.p.</w:t>
      </w:r>
      <w:proofErr w:type="gramEnd"/>
      <w:r>
        <w:t xml:space="preserve"> 105</w:t>
      </w:r>
    </w:p>
    <w:p w:rsidR="004F007A" w:rsidRDefault="004F007A" w:rsidP="004F007A">
      <w:pPr>
        <w:jc w:val="both"/>
      </w:pPr>
    </w:p>
    <w:p w:rsidR="004F007A" w:rsidRDefault="004F007A" w:rsidP="004F007A">
      <w:pPr>
        <w:ind w:left="284"/>
        <w:jc w:val="both"/>
      </w:pPr>
      <w:r>
        <w:t xml:space="preserve"> Pro:  </w:t>
      </w:r>
      <w:proofErr w:type="gramStart"/>
      <w:r>
        <w:t>7  Proti</w:t>
      </w:r>
      <w:proofErr w:type="gramEnd"/>
      <w:r>
        <w:t xml:space="preserve">:  </w:t>
      </w:r>
      <w:proofErr w:type="gramStart"/>
      <w:r>
        <w:t>0  Zdržel</w:t>
      </w:r>
      <w:proofErr w:type="gramEnd"/>
      <w:r>
        <w:t xml:space="preserve"> se:  0</w:t>
      </w:r>
    </w:p>
    <w:p w:rsidR="004F007A" w:rsidRDefault="004F007A" w:rsidP="004F007A">
      <w:pPr>
        <w:ind w:left="284"/>
        <w:jc w:val="both"/>
      </w:pPr>
    </w:p>
    <w:p w:rsidR="004F007A" w:rsidRDefault="004F007A" w:rsidP="004F007A">
      <w:pPr>
        <w:jc w:val="both"/>
      </w:pPr>
    </w:p>
    <w:p w:rsidR="004F007A" w:rsidRDefault="004F007A" w:rsidP="004F007A">
      <w:pPr>
        <w:jc w:val="both"/>
      </w:pPr>
    </w:p>
    <w:p w:rsidR="004F007A" w:rsidRDefault="004F007A" w:rsidP="004F007A">
      <w:r>
        <w:t xml:space="preserve">             </w:t>
      </w:r>
    </w:p>
    <w:p w:rsidR="004F007A" w:rsidRDefault="004F007A" w:rsidP="004F007A">
      <w:pPr>
        <w:ind w:left="720"/>
      </w:pPr>
      <w:r>
        <w:t>Schůze ukončena v </w:t>
      </w:r>
      <w:proofErr w:type="gramStart"/>
      <w:r>
        <w:t>20.30  hodin</w:t>
      </w:r>
      <w:proofErr w:type="gramEnd"/>
      <w:r>
        <w:t xml:space="preserve"> dne  15.7.2019</w:t>
      </w:r>
    </w:p>
    <w:p w:rsidR="004F007A" w:rsidRDefault="004F007A" w:rsidP="004F007A">
      <w:pPr>
        <w:ind w:left="720"/>
      </w:pPr>
    </w:p>
    <w:p w:rsidR="004F007A" w:rsidRDefault="004F007A" w:rsidP="004F007A">
      <w:pPr>
        <w:ind w:left="720"/>
      </w:pPr>
      <w:r>
        <w:t xml:space="preserve">Zapsala: </w:t>
      </w:r>
      <w:proofErr w:type="spellStart"/>
      <w:r>
        <w:t>Loumová</w:t>
      </w:r>
      <w:proofErr w:type="spellEnd"/>
    </w:p>
    <w:p w:rsidR="004F007A" w:rsidRDefault="004F007A" w:rsidP="004F007A"/>
    <w:p w:rsidR="004F007A" w:rsidRDefault="004F007A" w:rsidP="004F007A">
      <w:pPr>
        <w:ind w:left="720"/>
      </w:pPr>
      <w:r>
        <w:t>Ověřovatelé: pan Mach Teodor a pan Michal Taneček.</w:t>
      </w:r>
    </w:p>
    <w:p w:rsidR="00CD36FA" w:rsidRDefault="00CD36FA"/>
    <w:sectPr w:rsidR="00CD3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20FE"/>
    <w:multiLevelType w:val="hybridMultilevel"/>
    <w:tmpl w:val="2BF49A7C"/>
    <w:lvl w:ilvl="0" w:tplc="EB28EA32">
      <w:start w:val="1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50C6F49"/>
    <w:multiLevelType w:val="hybridMultilevel"/>
    <w:tmpl w:val="129C6E94"/>
    <w:lvl w:ilvl="0" w:tplc="FAB47E4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674224D6"/>
    <w:multiLevelType w:val="hybridMultilevel"/>
    <w:tmpl w:val="9858FC64"/>
    <w:lvl w:ilvl="0" w:tplc="5F800538">
      <w:start w:val="1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6641E6F"/>
    <w:multiLevelType w:val="hybridMultilevel"/>
    <w:tmpl w:val="850CC704"/>
    <w:lvl w:ilvl="0" w:tplc="62D88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7A"/>
    <w:rsid w:val="001F614D"/>
    <w:rsid w:val="004430FD"/>
    <w:rsid w:val="004F007A"/>
    <w:rsid w:val="00CD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0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007A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30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0F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0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007A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30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0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821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Libosovice</dc:creator>
  <cp:lastModifiedBy>Libosovice</cp:lastModifiedBy>
  <cp:revision>5</cp:revision>
  <cp:lastPrinted>2019-08-26T14:14:00Z</cp:lastPrinted>
  <dcterms:created xsi:type="dcterms:W3CDTF">2019-08-26T14:07:00Z</dcterms:created>
  <dcterms:modified xsi:type="dcterms:W3CDTF">2019-11-13T08:49:00Z</dcterms:modified>
</cp:coreProperties>
</file>