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58" w:rsidRDefault="000C1D58" w:rsidP="000C1D58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U S N E S E N Í   č.</w:t>
      </w:r>
      <w:proofErr w:type="gramEnd"/>
      <w:r>
        <w:rPr>
          <w:b/>
          <w:sz w:val="36"/>
          <w:szCs w:val="36"/>
          <w:u w:val="single"/>
        </w:rPr>
        <w:t xml:space="preserve"> 2</w:t>
      </w:r>
      <w:r>
        <w:rPr>
          <w:b/>
          <w:sz w:val="36"/>
          <w:szCs w:val="36"/>
          <w:u w:val="single"/>
        </w:rPr>
        <w:t>/2019</w:t>
      </w:r>
    </w:p>
    <w:p w:rsidR="000C1D58" w:rsidRDefault="000C1D58" w:rsidP="000C1D58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</w:p>
    <w:p w:rsidR="000C1D58" w:rsidRDefault="000C1D58" w:rsidP="000C1D58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</w:p>
    <w:p w:rsidR="000C1D58" w:rsidRDefault="000C1D58" w:rsidP="000C1D58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ze schůze obecního zastupitelstva obce Libošovice ze dne </w:t>
      </w:r>
      <w:proofErr w:type="gramStart"/>
      <w:r>
        <w:rPr>
          <w:b/>
        </w:rPr>
        <w:t>15</w:t>
      </w:r>
      <w:r>
        <w:rPr>
          <w:b/>
        </w:rPr>
        <w:t>.</w:t>
      </w:r>
      <w:r>
        <w:rPr>
          <w:b/>
        </w:rPr>
        <w:t>5</w:t>
      </w:r>
      <w:r>
        <w:rPr>
          <w:b/>
        </w:rPr>
        <w:t>.2019</w:t>
      </w:r>
      <w:proofErr w:type="gramEnd"/>
    </w:p>
    <w:p w:rsidR="000C1D58" w:rsidRDefault="000C1D58" w:rsidP="000C1D58">
      <w:pPr>
        <w:tabs>
          <w:tab w:val="left" w:pos="360"/>
        </w:tabs>
        <w:jc w:val="both"/>
      </w:pPr>
      <w:r>
        <w:t xml:space="preserve">                </w:t>
      </w:r>
    </w:p>
    <w:p w:rsidR="000C1D58" w:rsidRDefault="000C1D58" w:rsidP="000C1D58">
      <w:pPr>
        <w:tabs>
          <w:tab w:val="left" w:pos="360"/>
        </w:tabs>
        <w:jc w:val="both"/>
      </w:pPr>
      <w:r>
        <w:t xml:space="preserve">      Zastupitelstvo Obce Libošovice schvaluje:</w:t>
      </w:r>
    </w:p>
    <w:p w:rsidR="000C1D58" w:rsidRDefault="000C1D58" w:rsidP="000C1D58">
      <w:pPr>
        <w:jc w:val="both"/>
      </w:pPr>
    </w:p>
    <w:p w:rsidR="000C1D58" w:rsidRDefault="000C1D58" w:rsidP="000C1D58">
      <w:pPr>
        <w:jc w:val="both"/>
      </w:pPr>
      <w:r>
        <w:t xml:space="preserve"> - všemi hlasy zprávu z auditu za rok 2018, který proběhl dne </w:t>
      </w:r>
      <w:proofErr w:type="gramStart"/>
      <w:r>
        <w:t>20.3.2019</w:t>
      </w:r>
      <w:proofErr w:type="gramEnd"/>
      <w:r>
        <w:t xml:space="preserve">. Projednání  </w:t>
      </w:r>
    </w:p>
    <w:p w:rsidR="000C1D58" w:rsidRDefault="000C1D58" w:rsidP="000C1D58">
      <w:pPr>
        <w:jc w:val="both"/>
      </w:pPr>
      <w:r>
        <w:t xml:space="preserve">   závěrečného účtu se uzavírá s vyjádřením: zastupitelstvo obce Libošovice schvaluje </w:t>
      </w:r>
    </w:p>
    <w:p w:rsidR="000C1D58" w:rsidRDefault="000C1D58" w:rsidP="000C1D58">
      <w:pPr>
        <w:jc w:val="both"/>
      </w:pPr>
      <w:r>
        <w:t xml:space="preserve">   závěrečný účet obce Libošovice, vyslovuje souhlas s celoročním hospodařením obce </w:t>
      </w:r>
    </w:p>
    <w:p w:rsidR="000C1D58" w:rsidRDefault="000C1D58" w:rsidP="000C1D58">
      <w:pPr>
        <w:jc w:val="both"/>
      </w:pPr>
      <w:r>
        <w:t xml:space="preserve">   Libošovice za rok 2018 bez výhrad. Návrh závěrečného účtu obce Libošovice a veškeré </w:t>
      </w:r>
    </w:p>
    <w:p w:rsidR="000C1D58" w:rsidRDefault="000C1D58" w:rsidP="000C1D58">
      <w:pPr>
        <w:jc w:val="both"/>
      </w:pPr>
      <w:r>
        <w:t xml:space="preserve">   účetní doklady obce Libošovice byly vyvěšeny na webových stránkách obce od </w:t>
      </w:r>
      <w:proofErr w:type="gramStart"/>
      <w:r>
        <w:t>29.4.2019</w:t>
      </w:r>
      <w:proofErr w:type="gramEnd"/>
      <w:r>
        <w:t xml:space="preserve"> a </w:t>
      </w:r>
    </w:p>
    <w:p w:rsidR="000C1D58" w:rsidRDefault="000C1D58" w:rsidP="000C1D58">
      <w:pPr>
        <w:jc w:val="both"/>
      </w:pPr>
      <w:r>
        <w:t xml:space="preserve">   na úřední desce ve zkrácené podobě. Zastupitelstvo odsouhlasilo účetní závěrku obce </w:t>
      </w:r>
    </w:p>
    <w:p w:rsidR="000C1D58" w:rsidRDefault="000C1D58" w:rsidP="000C1D58">
      <w:pPr>
        <w:jc w:val="both"/>
      </w:pPr>
      <w:r>
        <w:t xml:space="preserve">   Libošovice za rok 2018 a převod výsledku hospodaření ve výši 2.985.623,89-Kč z účtu 431   </w:t>
      </w:r>
    </w:p>
    <w:p w:rsidR="000C1D58" w:rsidRDefault="000C1D58" w:rsidP="000C1D58">
      <w:pPr>
        <w:jc w:val="both"/>
      </w:pPr>
      <w:r>
        <w:t xml:space="preserve">   na účet 432 a odsouhlasilo účetní závěrku MŠ za rok 2018.</w:t>
      </w:r>
    </w:p>
    <w:p w:rsidR="000C1D58" w:rsidRDefault="000C1D58" w:rsidP="000C1D58">
      <w:pPr>
        <w:jc w:val="both"/>
      </w:pPr>
    </w:p>
    <w:p w:rsidR="000C1D58" w:rsidRDefault="000C1D58" w:rsidP="000C1D58">
      <w:pPr>
        <w:jc w:val="both"/>
      </w:pPr>
      <w:r>
        <w:t xml:space="preserve">    Pro:  </w:t>
      </w:r>
      <w:proofErr w:type="gramStart"/>
      <w:r>
        <w:t>8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0C1D58" w:rsidRDefault="000C1D58" w:rsidP="000C1D58">
      <w:pPr>
        <w:jc w:val="both"/>
      </w:pPr>
    </w:p>
    <w:p w:rsidR="000C1D58" w:rsidRDefault="000C1D58" w:rsidP="000C1D58">
      <w:pPr>
        <w:pStyle w:val="Odstavecseseznamem"/>
        <w:numPr>
          <w:ilvl w:val="0"/>
          <w:numId w:val="4"/>
        </w:numPr>
        <w:ind w:left="284"/>
        <w:jc w:val="both"/>
      </w:pPr>
      <w:r>
        <w:t>všemi hlasy Smlouvu o spolupráci na provozování Sběrného dvora Sobotka.</w:t>
      </w:r>
    </w:p>
    <w:p w:rsidR="000C1D58" w:rsidRDefault="000C1D58" w:rsidP="000C1D58">
      <w:pPr>
        <w:jc w:val="both"/>
      </w:pPr>
      <w:r>
        <w:t xml:space="preserve">   </w:t>
      </w:r>
    </w:p>
    <w:p w:rsidR="000C1D58" w:rsidRDefault="000C1D58" w:rsidP="000C1D58">
      <w:pPr>
        <w:jc w:val="both"/>
      </w:pPr>
      <w:r>
        <w:t xml:space="preserve">    Pro:  </w:t>
      </w:r>
      <w:proofErr w:type="gramStart"/>
      <w:r>
        <w:t>8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0C1D58" w:rsidRDefault="000C1D58" w:rsidP="000C1D58">
      <w:pPr>
        <w:ind w:left="360"/>
        <w:jc w:val="both"/>
      </w:pPr>
    </w:p>
    <w:p w:rsidR="000C1D58" w:rsidRDefault="000C1D58" w:rsidP="000C1D58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 xml:space="preserve">všemi hlasy změnu názvu knihovny Libošovice na </w:t>
      </w:r>
      <w:r>
        <w:t>„</w:t>
      </w:r>
      <w:r>
        <w:t>Knihovn</w:t>
      </w:r>
      <w:r>
        <w:t>a</w:t>
      </w:r>
      <w:r>
        <w:t xml:space="preserve"> Antonína </w:t>
      </w:r>
      <w:proofErr w:type="spellStart"/>
      <w:r>
        <w:t>Bocha</w:t>
      </w:r>
      <w:proofErr w:type="spellEnd"/>
      <w:r>
        <w:t xml:space="preserve"> v</w:t>
      </w:r>
      <w:r>
        <w:t> </w:t>
      </w:r>
      <w:r>
        <w:t>Libošovicích</w:t>
      </w:r>
      <w:r>
        <w:t>“</w:t>
      </w:r>
    </w:p>
    <w:p w:rsidR="000C1D58" w:rsidRDefault="000C1D58" w:rsidP="000C1D58">
      <w:pPr>
        <w:jc w:val="both"/>
      </w:pPr>
    </w:p>
    <w:p w:rsidR="000C1D58" w:rsidRDefault="000C1D58" w:rsidP="000C1D58">
      <w:pPr>
        <w:ind w:left="284"/>
        <w:jc w:val="both"/>
      </w:pPr>
      <w:r>
        <w:t xml:space="preserve">Pro:  </w:t>
      </w:r>
      <w:proofErr w:type="gramStart"/>
      <w:r>
        <w:t>8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0C1D58" w:rsidRDefault="000C1D58" w:rsidP="000C1D58">
      <w:pPr>
        <w:ind w:left="284"/>
        <w:jc w:val="both"/>
      </w:pPr>
    </w:p>
    <w:p w:rsidR="000C1D58" w:rsidRDefault="000C1D58" w:rsidP="000C1D58">
      <w:pPr>
        <w:pStyle w:val="Odstavecseseznamem"/>
        <w:numPr>
          <w:ilvl w:val="0"/>
          <w:numId w:val="3"/>
        </w:numPr>
        <w:ind w:left="284"/>
        <w:jc w:val="both"/>
      </w:pPr>
      <w:r>
        <w:t>bere na vědomí žádost a odkládá prodej části pozemku 824/2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Libošovice</w:t>
      </w:r>
    </w:p>
    <w:p w:rsidR="000C1D58" w:rsidRDefault="000C1D58" w:rsidP="000C1D58">
      <w:pPr>
        <w:ind w:left="284"/>
        <w:jc w:val="both"/>
      </w:pPr>
    </w:p>
    <w:p w:rsidR="000C1D58" w:rsidRDefault="000C1D58" w:rsidP="000C1D58">
      <w:pPr>
        <w:jc w:val="both"/>
      </w:pPr>
      <w:r>
        <w:t xml:space="preserve"> </w:t>
      </w:r>
      <w:proofErr w:type="gramStart"/>
      <w:r>
        <w:t>-   žádost</w:t>
      </w:r>
      <w:proofErr w:type="gramEnd"/>
      <w:r>
        <w:t xml:space="preserve"> obyvatel Vesce o zbudování květné louky ve </w:t>
      </w:r>
      <w:proofErr w:type="spellStart"/>
      <w:r>
        <w:t>Vesci</w:t>
      </w:r>
      <w:proofErr w:type="spellEnd"/>
      <w:r>
        <w:t xml:space="preserve"> – sečení </w:t>
      </w:r>
    </w:p>
    <w:p w:rsidR="000C1D58" w:rsidRDefault="000C1D58" w:rsidP="000C1D58">
      <w:pPr>
        <w:jc w:val="both"/>
      </w:pPr>
      <w:r>
        <w:t xml:space="preserve">     pouze 2x ročně. Obec zaplatí osivo</w:t>
      </w:r>
    </w:p>
    <w:p w:rsidR="000C1D58" w:rsidRDefault="000C1D58" w:rsidP="000C1D58">
      <w:pPr>
        <w:jc w:val="both"/>
      </w:pPr>
    </w:p>
    <w:p w:rsidR="000C1D58" w:rsidRDefault="000C1D58" w:rsidP="000C1D58">
      <w:pPr>
        <w:ind w:left="284"/>
        <w:jc w:val="both"/>
      </w:pPr>
      <w:r>
        <w:t xml:space="preserve">Pro:  </w:t>
      </w:r>
      <w:proofErr w:type="gramStart"/>
      <w:r>
        <w:t>8  Proti</w:t>
      </w:r>
      <w:proofErr w:type="gramEnd"/>
      <w:r>
        <w:t xml:space="preserve">:  </w:t>
      </w:r>
      <w:proofErr w:type="gramStart"/>
      <w:r>
        <w:t>0</w:t>
      </w:r>
      <w:r>
        <w:t xml:space="preserve">  Zdržel</w:t>
      </w:r>
      <w:proofErr w:type="gramEnd"/>
      <w:r>
        <w:t xml:space="preserve"> se:  0</w:t>
      </w:r>
    </w:p>
    <w:p w:rsidR="000C1D58" w:rsidRDefault="000C1D58" w:rsidP="000C1D58">
      <w:pPr>
        <w:ind w:left="284"/>
        <w:jc w:val="both"/>
      </w:pPr>
    </w:p>
    <w:p w:rsidR="000C1D58" w:rsidRDefault="000C1D58" w:rsidP="000C1D58">
      <w:pPr>
        <w:pStyle w:val="Odstavecseseznamem"/>
        <w:numPr>
          <w:ilvl w:val="0"/>
          <w:numId w:val="3"/>
        </w:numPr>
        <w:ind w:left="284"/>
        <w:jc w:val="both"/>
      </w:pPr>
      <w:r>
        <w:t xml:space="preserve">zástupce na valnou </w:t>
      </w:r>
      <w:proofErr w:type="gramStart"/>
      <w:r>
        <w:t>hromadu V.O.</w:t>
      </w:r>
      <w:proofErr w:type="gramEnd"/>
      <w:r>
        <w:t>S. a.s. Jičín – pana Svobodu Víta</w:t>
      </w:r>
    </w:p>
    <w:p w:rsidR="000C1D58" w:rsidRDefault="000C1D58" w:rsidP="000C1D58">
      <w:pPr>
        <w:ind w:left="284"/>
        <w:jc w:val="both"/>
      </w:pPr>
    </w:p>
    <w:p w:rsidR="000C1D58" w:rsidRDefault="000C1D58" w:rsidP="000C1D58">
      <w:pPr>
        <w:ind w:left="284"/>
        <w:jc w:val="both"/>
      </w:pPr>
      <w:bookmarkStart w:id="0" w:name="_GoBack"/>
      <w:bookmarkEnd w:id="0"/>
      <w:r>
        <w:t>Pro:  8  Proti:  0  Zdržel se:  0</w:t>
      </w:r>
    </w:p>
    <w:p w:rsidR="000C1D58" w:rsidRDefault="000C1D58" w:rsidP="000C1D58">
      <w:pPr>
        <w:jc w:val="both"/>
      </w:pPr>
    </w:p>
    <w:p w:rsidR="000C1D58" w:rsidRDefault="000C1D58" w:rsidP="000C1D58">
      <w:pPr>
        <w:jc w:val="both"/>
      </w:pPr>
    </w:p>
    <w:p w:rsidR="000C1D58" w:rsidRDefault="000C1D58" w:rsidP="000C1D58">
      <w:r>
        <w:t xml:space="preserve">             </w:t>
      </w:r>
    </w:p>
    <w:p w:rsidR="000C1D58" w:rsidRDefault="000C1D58" w:rsidP="000C1D58">
      <w:pPr>
        <w:ind w:left="720"/>
      </w:pPr>
      <w:r>
        <w:t>Schůze ukončena v </w:t>
      </w:r>
      <w:proofErr w:type="gramStart"/>
      <w:r>
        <w:t>20.30  hodin</w:t>
      </w:r>
      <w:proofErr w:type="gramEnd"/>
      <w:r>
        <w:t xml:space="preserve"> dne  15.5.2019</w:t>
      </w:r>
    </w:p>
    <w:p w:rsidR="000C1D58" w:rsidRDefault="000C1D58" w:rsidP="000C1D58">
      <w:pPr>
        <w:ind w:left="720"/>
      </w:pPr>
    </w:p>
    <w:p w:rsidR="000C1D58" w:rsidRDefault="000C1D58" w:rsidP="000C1D58">
      <w:pPr>
        <w:ind w:left="720"/>
      </w:pPr>
      <w:r>
        <w:t xml:space="preserve">Zapsala: </w:t>
      </w:r>
      <w:proofErr w:type="spellStart"/>
      <w:r>
        <w:t>Loumová</w:t>
      </w:r>
      <w:proofErr w:type="spellEnd"/>
    </w:p>
    <w:p w:rsidR="000C1D58" w:rsidRDefault="000C1D58" w:rsidP="000C1D58">
      <w:pPr>
        <w:ind w:left="720"/>
      </w:pPr>
    </w:p>
    <w:p w:rsidR="000C1D58" w:rsidRDefault="000C1D58" w:rsidP="000C1D58">
      <w:pPr>
        <w:ind w:left="720"/>
      </w:pPr>
      <w:r>
        <w:t>Ověřovatelé: pan Lhoták Miroslav a pan Ječný Jan</w:t>
      </w:r>
    </w:p>
    <w:p w:rsidR="00CD36FA" w:rsidRDefault="00CD36FA"/>
    <w:sectPr w:rsidR="00CD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0FE"/>
    <w:multiLevelType w:val="hybridMultilevel"/>
    <w:tmpl w:val="2BF49A7C"/>
    <w:lvl w:ilvl="0" w:tplc="EB28EA32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DA0318"/>
    <w:multiLevelType w:val="hybridMultilevel"/>
    <w:tmpl w:val="3ED6013C"/>
    <w:lvl w:ilvl="0" w:tplc="3766D252">
      <w:start w:val="5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674224D6"/>
    <w:multiLevelType w:val="hybridMultilevel"/>
    <w:tmpl w:val="9858FC64"/>
    <w:lvl w:ilvl="0" w:tplc="5F800538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58"/>
    <w:rsid w:val="000C1D58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D5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D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2</cp:revision>
  <dcterms:created xsi:type="dcterms:W3CDTF">2019-05-31T04:41:00Z</dcterms:created>
  <dcterms:modified xsi:type="dcterms:W3CDTF">2019-05-31T04:43:00Z</dcterms:modified>
</cp:coreProperties>
</file>